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3.jpeg" ContentType="image/jpeg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drawing>
          <wp:anchor behindDoc="0" distT="0" distB="9525" distL="0" distR="0" simplePos="0" locked="0" layoutInCell="1" allowOverlap="1" relativeHeight="2">
            <wp:simplePos x="0" y="0"/>
            <wp:positionH relativeFrom="page">
              <wp:posOffset>5001260</wp:posOffset>
            </wp:positionH>
            <wp:positionV relativeFrom="page">
              <wp:posOffset>391795</wp:posOffset>
            </wp:positionV>
            <wp:extent cx="1828800" cy="485775"/>
            <wp:effectExtent l="0" t="0" r="0" b="0"/>
            <wp:wrapSquare wrapText="largest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Palatino Linotype" w:cs="Palatino Linotype" w:ascii="Palatino Linotype" w:hAnsi="Palatino Linotype"/>
          <w:b/>
          <w:bCs/>
          <w:sz w:val="28"/>
          <w:szCs w:val="28"/>
        </w:rPr>
        <w:t>L</w:t>
      </w:r>
      <w:r>
        <w:rPr>
          <w:rFonts w:eastAsia="Palatino Linotype" w:cs="Palatino Linotype" w:ascii="Palatino Linotype" w:hAnsi="Palatino Linotype"/>
          <w:b/>
          <w:bCs/>
          <w:sz w:val="28"/>
          <w:szCs w:val="28"/>
        </w:rPr>
        <w:t>a violenza sulle donne con disabilità: i dati e i fatti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Palatino Linotype" w:cs="Palatino Linotype" w:ascii="Palatino Linotype" w:hAnsi="Palatino Linotype"/>
          <w:b/>
          <w:i/>
          <w:iCs/>
          <w:sz w:val="24"/>
          <w:szCs w:val="24"/>
        </w:rPr>
        <w:t>I risultati di una indagine</w:t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 w:eastAsia="Palatino Linotype" w:cs="Palatino Linotype"/>
          <w:b/>
          <w:b/>
          <w:i/>
          <w:i/>
          <w:iCs/>
          <w:sz w:val="24"/>
          <w:szCs w:val="24"/>
        </w:rPr>
      </w:pPr>
      <w:r>
        <w:rPr>
          <w:rFonts w:eastAsia="Palatino Linotype" w:cs="Palatino Linotype" w:ascii="Palatino Linotype" w:hAnsi="Palatino Linotype"/>
          <w:b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 w:eastAsia="Palatino Linotype" w:cs="Palatino Linotype"/>
          <w:b/>
          <w:b/>
          <w:sz w:val="24"/>
          <w:szCs w:val="24"/>
        </w:rPr>
      </w:pPr>
      <w:r>
        <w:rPr>
          <w:rFonts w:eastAsia="Palatino Linotype" w:cs="Palatino Linotype" w:ascii="Palatino Linotype" w:hAnsi="Palatino Linotype"/>
          <w:b/>
          <w:sz w:val="24"/>
          <w:szCs w:val="24"/>
        </w:rPr>
        <w:t>Tabelle dati</w:t>
      </w:r>
    </w:p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  <w:b/>
          <w:b/>
          <w:sz w:val="24"/>
          <w:szCs w:val="24"/>
        </w:rPr>
      </w:pPr>
      <w:r>
        <w:rPr>
          <w:rFonts w:eastAsia="Palatino Linotype" w:cs="Palatino Linotype" w:ascii="Palatino Linotype" w:hAnsi="Palatino Linotype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  <w:b/>
          <w:b/>
          <w:sz w:val="24"/>
          <w:szCs w:val="24"/>
        </w:rPr>
      </w:pPr>
      <w:r>
        <w:rPr>
          <w:rFonts w:eastAsia="Palatino Linotype" w:cs="Palatino Linotype" w:ascii="Palatino Linotype" w:hAnsi="Palatino Linotype"/>
          <w:b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eastAsia="Palatino Linotype" w:cs="Palatino Linotype" w:ascii="Palatino Linotype" w:hAnsi="Palatino Linotype"/>
          <w:b/>
        </w:rPr>
        <w:t xml:space="preserve">Tabella 1. Donne con disabilità per tipo di violenza subita </w:t>
      </w:r>
      <w:r>
        <w:rPr>
          <w:rFonts w:eastAsia="Palatino Linotype" w:cs="Palatino Linotype" w:ascii="Palatino Linotype" w:hAnsi="Palatino Linotype"/>
          <w:i/>
          <w:iCs/>
        </w:rPr>
        <w:t>(valori per 100 donne intervistate)</w:t>
      </w:r>
    </w:p>
    <w:tbl>
      <w:tblPr>
        <w:tblW w:w="962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8216"/>
        <w:gridCol w:w="1411"/>
      </w:tblGrid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sz w:val="20"/>
                <w:szCs w:val="20"/>
              </w:rPr>
              <w:t>Tipo di violenza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Sei stata presa a parolacce, insultata, svalutata oppure sei stata presa in giro davanti agli altri, umiliata?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color w:val="000000"/>
                <w:sz w:val="20"/>
                <w:szCs w:val="20"/>
              </w:rPr>
              <w:t>51,8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Sei stata picchiata con schiaffi, pizzicotti, calci, spintoni o morsi, fisicamente aggredita e questa azione ti ha spaventato?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color w:val="000000"/>
                <w:sz w:val="20"/>
                <w:szCs w:val="20"/>
              </w:rPr>
              <w:t>23,7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Sei stata baciata, accarezzata, o toccata contro la tua volontà nelle tue parti intime, sessualmente molestata?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color w:val="000000"/>
                <w:sz w:val="20"/>
                <w:szCs w:val="20"/>
              </w:rPr>
              <w:t>23,3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Ti è stato impedito di vedere/sentire persone care, sei stata isolata o ricattata?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color w:val="000000"/>
                <w:sz w:val="20"/>
                <w:szCs w:val="20"/>
              </w:rPr>
              <w:t>22,5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Ti hanno inviato sul telefono/social sms, mail, foto/messaggi sessualmente espliciti, con parolacce/immagini sessuali, che ti hanno infastidito?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color w:val="000000"/>
                <w:sz w:val="20"/>
                <w:szCs w:val="20"/>
              </w:rPr>
              <w:t>21,2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Hai avuto rapporti sessuali contro la tua volontà?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color w:val="000000"/>
                <w:sz w:val="20"/>
                <w:szCs w:val="20"/>
              </w:rPr>
              <w:t>9,8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Ti hanno chiesto di inviare per telefono/social foto/messaggi con parole sessuali/immagini delle tue parti intime, ti hanno fotografata/filmata in privato e diffuso foto/video senza tuo consenso?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color w:val="000000"/>
                <w:sz w:val="20"/>
                <w:szCs w:val="20"/>
              </w:rPr>
              <w:t>8,3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Hai baciato, accarezzato o toccato le parti intime di qualcuno contro la tua volontà?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color w:val="000000"/>
                <w:sz w:val="20"/>
                <w:szCs w:val="20"/>
              </w:rPr>
              <w:t>8,3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Ti hanno chiusa in casa impedendoti di uscire, sei stata rinchiusa?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color w:val="000000"/>
                <w:sz w:val="20"/>
                <w:szCs w:val="20"/>
              </w:rPr>
              <w:t>7,9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C’è qualcuno che gestisce il denaro di tua proprietà?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color w:val="000000"/>
                <w:sz w:val="20"/>
                <w:szCs w:val="20"/>
              </w:rPr>
              <w:t>6,5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Se hai necessità di assistenza, questa tua necessità è mai stata usata per farti fare contro la tua volontà alcune delle cose che abbiamo indicato sopra?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color w:val="000000"/>
                <w:sz w:val="20"/>
                <w:szCs w:val="20"/>
              </w:rPr>
              <w:t>3,9</w:t>
            </w:r>
          </w:p>
        </w:tc>
      </w:tr>
    </w:tbl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p>
      <w:pPr>
        <w:pStyle w:val="Normal"/>
        <w:spacing w:lineRule="auto" w:line="240" w:before="0" w:after="120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  <w:b/>
        </w:rPr>
        <w:t xml:space="preserve">Tabella 2. Donne con disabilità per tipo di violenza subita </w:t>
      </w:r>
      <w:r>
        <w:rPr>
          <w:rFonts w:eastAsia="Palatino Linotype" w:cs="Palatino Linotype" w:ascii="Palatino Linotype" w:hAnsi="Palatino Linotype"/>
          <w:i/>
          <w:iCs/>
        </w:rPr>
        <w:t>(valori per 100 donne intervistate)</w:t>
      </w:r>
    </w:p>
    <w:tbl>
      <w:tblPr>
        <w:tblW w:w="962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8216"/>
        <w:gridCol w:w="1411"/>
      </w:tblGrid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sz w:val="20"/>
                <w:szCs w:val="20"/>
              </w:rPr>
              <w:t>Tipo di violenza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Violenza psicologica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color w:val="000000"/>
                <w:sz w:val="20"/>
                <w:szCs w:val="20"/>
              </w:rPr>
              <w:t>53,9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Molestia sessuale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color w:val="000000"/>
                <w:sz w:val="20"/>
                <w:szCs w:val="20"/>
              </w:rPr>
              <w:t>37,4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Violenza fisica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color w:val="000000"/>
                <w:sz w:val="20"/>
                <w:szCs w:val="20"/>
              </w:rPr>
              <w:t>23,7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Violenza economica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color w:val="000000"/>
                <w:sz w:val="20"/>
                <w:szCs w:val="20"/>
              </w:rPr>
              <w:t>6,6</w:t>
            </w:r>
          </w:p>
        </w:tc>
      </w:tr>
    </w:tbl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p>
      <w:pPr>
        <w:pStyle w:val="Normal"/>
        <w:spacing w:lineRule="auto" w:line="240" w:before="0" w:after="120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  <w:b/>
        </w:rPr>
        <w:t xml:space="preserve">Tabella 3. Donne con disabilità per violenza percepita e violenza subita </w:t>
      </w:r>
      <w:r>
        <w:rPr>
          <w:rFonts w:eastAsia="Palatino Linotype" w:cs="Palatino Linotype" w:ascii="Palatino Linotype" w:hAnsi="Palatino Linotype"/>
          <w:i/>
          <w:iCs/>
        </w:rPr>
        <w:t>(valori per 100 donne intervistate)</w:t>
      </w:r>
    </w:p>
    <w:tbl>
      <w:tblPr>
        <w:tblW w:w="962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8216"/>
        <w:gridCol w:w="1411"/>
      </w:tblGrid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sz w:val="20"/>
                <w:szCs w:val="20"/>
              </w:rPr>
              <w:t>Tipo di violenza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Violenza percepita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color w:val="000000"/>
                <w:sz w:val="20"/>
                <w:szCs w:val="20"/>
              </w:rPr>
              <w:t>32,9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Violenza subita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color w:val="000000"/>
                <w:sz w:val="20"/>
                <w:szCs w:val="20"/>
              </w:rPr>
              <w:t>65,3</w:t>
            </w:r>
          </w:p>
        </w:tc>
      </w:tr>
    </w:tbl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p>
      <w:pPr>
        <w:pStyle w:val="Normal"/>
        <w:spacing w:lineRule="auto" w:line="240" w:before="0" w:after="120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  <w:b/>
        </w:rPr>
        <w:t xml:space="preserve">Tabella 4. Donne con disabilità per violenza percepita e violenza subita </w:t>
      </w:r>
      <w:r>
        <w:rPr>
          <w:rFonts w:eastAsia="Palatino Linotype" w:cs="Palatino Linotype" w:ascii="Palatino Linotype" w:hAnsi="Palatino Linotype"/>
          <w:i/>
          <w:iCs/>
        </w:rPr>
        <w:t>(valori per 100 donne intervistate)</w:t>
      </w:r>
    </w:p>
    <w:tbl>
      <w:tblPr>
        <w:tblW w:w="3950" w:type="pct"/>
        <w:jc w:val="left"/>
        <w:tblInd w:w="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3383"/>
        <w:gridCol w:w="2115"/>
        <w:gridCol w:w="2116"/>
      </w:tblGrid>
      <w:tr>
        <w:trPr>
          <w:trHeight w:val="315" w:hRule="atLeast"/>
        </w:trPr>
        <w:tc>
          <w:tcPr>
            <w:tcW w:w="33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sz w:val="20"/>
                <w:szCs w:val="20"/>
              </w:rPr>
            </w: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alatino Linotype" w:hAnsi="Palatino Linotype"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sz w:val="20"/>
                <w:szCs w:val="20"/>
              </w:rPr>
              <w:t>Violenza percepita</w:t>
            </w:r>
          </w:p>
        </w:tc>
      </w:tr>
      <w:tr>
        <w:trPr>
          <w:trHeight w:val="315" w:hRule="atLeast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alatino Linotype" w:hAnsi="Palatino Linotype"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sz w:val="20"/>
                <w:szCs w:val="20"/>
              </w:rPr>
              <w:t>Almeno una violenza subita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color w:val="000000"/>
                <w:sz w:val="20"/>
                <w:szCs w:val="20"/>
              </w:rPr>
              <w:t>No</w:t>
            </w:r>
          </w:p>
        </w:tc>
      </w:tr>
      <w:tr>
        <w:trPr>
          <w:trHeight w:val="315" w:hRule="atLeast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Sì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color w:val="000000"/>
                <w:sz w:val="20"/>
                <w:szCs w:val="20"/>
              </w:rPr>
              <w:t>30%</w:t>
            </w:r>
          </w:p>
        </w:tc>
      </w:tr>
      <w:tr>
        <w:trPr>
          <w:trHeight w:val="315" w:hRule="atLeast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No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color w:val="000000"/>
                <w:sz w:val="20"/>
                <w:szCs w:val="20"/>
              </w:rPr>
              <w:t>1%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color w:val="000000"/>
                <w:sz w:val="20"/>
                <w:szCs w:val="20"/>
              </w:rPr>
              <w:t>36%</w:t>
            </w:r>
          </w:p>
        </w:tc>
      </w:tr>
    </w:tbl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p>
      <w:pPr>
        <w:pStyle w:val="Normal"/>
        <w:spacing w:lineRule="auto" w:line="240" w:before="0" w:after="120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eastAsia="Palatino Linotype" w:cs="Palatino Linotype" w:ascii="Palatino Linotype" w:hAnsi="Palatino Linotype"/>
          <w:b/>
        </w:rPr>
        <w:t xml:space="preserve">Tabella 5. Donne con disabilità che hanno subito violenza per autore della violenza </w:t>
      </w:r>
      <w:r>
        <w:rPr>
          <w:rFonts w:eastAsia="Palatino Linotype" w:cs="Palatino Linotype" w:ascii="Palatino Linotype" w:hAnsi="Palatino Linotype"/>
          <w:i/>
          <w:iCs/>
        </w:rPr>
        <w:t>(valori per 100 donne che hanno subito almeno una violenza)</w:t>
      </w:r>
    </w:p>
    <w:tbl>
      <w:tblPr>
        <w:tblW w:w="962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8216"/>
        <w:gridCol w:w="1411"/>
      </w:tblGrid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sz w:val="20"/>
                <w:szCs w:val="20"/>
              </w:rPr>
              <w:t>Autore della violenza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Persona affettivamente vicina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color w:val="000000"/>
                <w:sz w:val="20"/>
                <w:szCs w:val="20"/>
              </w:rPr>
              <w:t>50,7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Conoscente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color w:val="000000"/>
                <w:sz w:val="20"/>
                <w:szCs w:val="20"/>
              </w:rPr>
              <w:t>21,5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Operatore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color w:val="000000"/>
                <w:sz w:val="20"/>
                <w:szCs w:val="20"/>
              </w:rPr>
              <w:t>7,6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Sconosciuto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color w:val="000000"/>
                <w:sz w:val="20"/>
                <w:szCs w:val="20"/>
              </w:rPr>
              <w:t>20,2</w:t>
            </w:r>
          </w:p>
        </w:tc>
      </w:tr>
    </w:tbl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</w:r>
    </w:p>
    <w:p>
      <w:pPr>
        <w:pStyle w:val="Normal"/>
        <w:spacing w:lineRule="auto" w:line="240" w:before="0" w:after="12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  <w:t xml:space="preserve">Tabella 6. Donne con disabilità che hanno subito violenza per tipo di violenza e autore della violenza </w:t>
      </w:r>
      <w:r>
        <w:rPr>
          <w:rFonts w:eastAsia="Palatino Linotype" w:cs="Palatino Linotype" w:ascii="Palatino Linotype" w:hAnsi="Palatino Linotype"/>
          <w:i/>
          <w:iCs/>
        </w:rPr>
        <w:t>(valori per 100 donne che hanno subito almeno una violenza)</w:t>
      </w:r>
    </w:p>
    <w:tbl>
      <w:tblPr>
        <w:tblW w:w="5000" w:type="pct"/>
        <w:jc w:val="left"/>
        <w:tblInd w:w="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2755"/>
        <w:gridCol w:w="1721"/>
        <w:gridCol w:w="1723"/>
        <w:gridCol w:w="1721"/>
        <w:gridCol w:w="1718"/>
      </w:tblGrid>
      <w:tr>
        <w:trPr>
          <w:trHeight w:val="315" w:hRule="atLeast"/>
        </w:trPr>
        <w:tc>
          <w:tcPr>
            <w:tcW w:w="2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sz w:val="20"/>
                <w:szCs w:val="20"/>
              </w:rPr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alatino Linotype" w:hAnsi="Palatino Linotype"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sz w:val="20"/>
                <w:szCs w:val="20"/>
              </w:rPr>
              <w:t>Tipo di violenza</w:t>
            </w:r>
          </w:p>
        </w:tc>
      </w:tr>
      <w:tr>
        <w:trPr>
          <w:trHeight w:val="315" w:hRule="atLeast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alatino Linotype" w:hAnsi="Palatino Linotype"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sz w:val="20"/>
                <w:szCs w:val="20"/>
              </w:rPr>
              <w:t>Autore della violenza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Violenza fisica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Violenza psicologica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Molestia sessuale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Violenza economica</w:t>
            </w:r>
          </w:p>
        </w:tc>
      </w:tr>
      <w:tr>
        <w:trPr>
          <w:trHeight w:val="315" w:hRule="atLeast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Familiare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94,1</w:t>
            </w:r>
          </w:p>
        </w:tc>
      </w:tr>
      <w:tr>
        <w:trPr>
          <w:trHeight w:val="315" w:hRule="atLeast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Ex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2,9</w:t>
            </w:r>
          </w:p>
        </w:tc>
      </w:tr>
      <w:tr>
        <w:trPr>
          <w:trHeight w:val="315" w:hRule="atLeast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Conoscente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2,9</w:t>
            </w:r>
          </w:p>
        </w:tc>
      </w:tr>
      <w:tr>
        <w:trPr>
          <w:trHeight w:val="315" w:hRule="atLeast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Operatore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2,9</w:t>
            </w:r>
          </w:p>
        </w:tc>
      </w:tr>
      <w:tr>
        <w:trPr>
          <w:trHeight w:val="315" w:hRule="atLeast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Sconosciuto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2,9</w:t>
            </w:r>
          </w:p>
        </w:tc>
      </w:tr>
    </w:tbl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</w:r>
    </w:p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</w:r>
    </w:p>
    <w:p>
      <w:pPr>
        <w:pStyle w:val="Normal"/>
        <w:spacing w:lineRule="auto" w:line="240" w:before="0" w:after="12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  <w:t xml:space="preserve">Tabella 7. Donne con disabilità che hanno subito violenza per classe di età </w:t>
      </w:r>
      <w:r>
        <w:rPr>
          <w:rFonts w:eastAsia="Palatino Linotype" w:cs="Palatino Linotype" w:ascii="Palatino Linotype" w:hAnsi="Palatino Linotype"/>
          <w:i/>
          <w:iCs/>
        </w:rPr>
        <w:t>(valori per 100 donne che hanno subito almeno una violenza)</w:t>
      </w:r>
    </w:p>
    <w:tbl>
      <w:tblPr>
        <w:tblW w:w="962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8216"/>
        <w:gridCol w:w="1411"/>
      </w:tblGrid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sz w:val="20"/>
                <w:szCs w:val="20"/>
              </w:rPr>
              <w:t>Classe di età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Da 16 a 30 anni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19,5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Da 31 a 45 anni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33,0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Da 46 a 60 anni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35,1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Oltre i 60 anni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12,4</w:t>
            </w:r>
          </w:p>
        </w:tc>
      </w:tr>
    </w:tbl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1134" w:header="709" w:top="2268" w:footer="709" w:bottom="1418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auto" w:line="240" w:before="0" w:after="12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  <w:t xml:space="preserve">Tabella 8. Donne con disabilità che hanno subito violenza per titolo di studio </w:t>
      </w:r>
      <w:r>
        <w:rPr>
          <w:rFonts w:eastAsia="Palatino Linotype" w:cs="Palatino Linotype" w:ascii="Palatino Linotype" w:hAnsi="Palatino Linotype"/>
          <w:i/>
          <w:iCs/>
        </w:rPr>
        <w:t>(valori per 100 donne che hanno subito almeno una violenza)</w:t>
      </w:r>
    </w:p>
    <w:tbl>
      <w:tblPr>
        <w:tblW w:w="962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8216"/>
        <w:gridCol w:w="1411"/>
      </w:tblGrid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sz w:val="20"/>
                <w:szCs w:val="20"/>
              </w:rPr>
              <w:t>Titolo di studio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Basso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15,9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46,3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Alto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37,8</w:t>
            </w:r>
          </w:p>
        </w:tc>
      </w:tr>
    </w:tbl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</w:r>
    </w:p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</w:r>
    </w:p>
    <w:p>
      <w:pPr>
        <w:pStyle w:val="Normal"/>
        <w:spacing w:lineRule="auto" w:line="240" w:before="0" w:after="12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  <w:t xml:space="preserve">Tabella 9. Donne con disabilità che hanno subito violenza per condizione occupazionale </w:t>
      </w:r>
      <w:r>
        <w:rPr>
          <w:rFonts w:eastAsia="Palatino Linotype" w:cs="Palatino Linotype" w:ascii="Palatino Linotype" w:hAnsi="Palatino Linotype"/>
          <w:i/>
          <w:iCs/>
        </w:rPr>
        <w:t>(valori per 100 donne che hanno subito almeno una violenza)</w:t>
      </w:r>
    </w:p>
    <w:tbl>
      <w:tblPr>
        <w:tblW w:w="962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8216"/>
        <w:gridCol w:w="1411"/>
      </w:tblGrid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sz w:val="20"/>
                <w:szCs w:val="20"/>
              </w:rPr>
              <w:t>Condizione occupazionale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Disoccupata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20,4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Studentessa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8,0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Casalinga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7,7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Impiegata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37,2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Libera professionista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7,1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Pensionata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19,8</w:t>
            </w:r>
          </w:p>
        </w:tc>
      </w:tr>
    </w:tbl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</w:r>
    </w:p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</w:r>
    </w:p>
    <w:p>
      <w:pPr>
        <w:pStyle w:val="Normal"/>
        <w:spacing w:lineRule="auto" w:line="240" w:before="0" w:after="12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  <w:t xml:space="preserve">Tabella 10. Donne con disabilità che hanno subito violenza per condizione abitativa </w:t>
      </w:r>
      <w:r>
        <w:rPr>
          <w:rFonts w:eastAsia="Palatino Linotype" w:cs="Palatino Linotype" w:ascii="Palatino Linotype" w:hAnsi="Palatino Linotype"/>
          <w:i/>
          <w:iCs/>
        </w:rPr>
        <w:t>(valori per 100 donne che hanno subito almeno una violenza)</w:t>
      </w:r>
    </w:p>
    <w:tbl>
      <w:tblPr>
        <w:tblW w:w="962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8216"/>
        <w:gridCol w:w="1411"/>
      </w:tblGrid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sz w:val="20"/>
                <w:szCs w:val="20"/>
              </w:rPr>
              <w:t>Condizione abitativa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Con il partner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35,4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Con i genitori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32,4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Da sola (anche con assistente)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29,2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Comunità, Istituto o altra sistemazione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2,9</w:t>
            </w:r>
          </w:p>
        </w:tc>
      </w:tr>
    </w:tbl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</w:r>
    </w:p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</w:r>
    </w:p>
    <w:p>
      <w:pPr>
        <w:pStyle w:val="Normal"/>
        <w:spacing w:lineRule="auto" w:line="240" w:before="0" w:after="12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  <w:t xml:space="preserve">Tabella 11. Donne con disabilità che hanno subito violenza per presenza di un tutore o un amministratore di sostegno </w:t>
      </w:r>
      <w:r>
        <w:rPr>
          <w:rFonts w:eastAsia="Palatino Linotype" w:cs="Palatino Linotype" w:ascii="Palatino Linotype" w:hAnsi="Palatino Linotype"/>
          <w:i/>
          <w:iCs/>
        </w:rPr>
        <w:t>(valori per 100 donne che hanno subito almeno una violenza)</w:t>
      </w:r>
    </w:p>
    <w:tbl>
      <w:tblPr>
        <w:tblW w:w="962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8216"/>
        <w:gridCol w:w="1411"/>
      </w:tblGrid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sz w:val="20"/>
                <w:szCs w:val="20"/>
              </w:rPr>
              <w:t>Presenza tutore o amministratore di sostegno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9,7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No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90,3</w:t>
            </w:r>
          </w:p>
        </w:tc>
      </w:tr>
    </w:tbl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</w:r>
      <w:r>
        <w:br w:type="page"/>
      </w:r>
    </w:p>
    <w:p>
      <w:pPr>
        <w:pStyle w:val="Normal"/>
        <w:spacing w:lineRule="auto" w:line="240" w:before="0" w:after="12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  <w:t xml:space="preserve">Tabella 12. Donne con disabilità che hanno subito violenza per tipologia di disabilità </w:t>
      </w:r>
      <w:r>
        <w:rPr>
          <w:rFonts w:eastAsia="Palatino Linotype" w:cs="Palatino Linotype" w:ascii="Palatino Linotype" w:hAnsi="Palatino Linotype"/>
          <w:i/>
          <w:iCs/>
        </w:rPr>
        <w:t>(valori per 100 donne che hanno subito almeno una violenza)</w:t>
      </w:r>
    </w:p>
    <w:tbl>
      <w:tblPr>
        <w:tblW w:w="962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8216"/>
        <w:gridCol w:w="1411"/>
      </w:tblGrid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Palatino Linotype" w:cs="Palatino Linotype" w:ascii="Palatino Linotype" w:hAnsi="Palatino Linotype"/>
                <w:b/>
                <w:sz w:val="20"/>
                <w:szCs w:val="20"/>
              </w:rPr>
              <w:t>Tipologia di disabilità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Motoria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71,7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Psichiatrica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17,1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Sensoriale della vista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11,5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Sensoriale dell’udito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8,8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Cognitiva/intellettiva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6,8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Dell’apprendimento/attenzione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6,5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Relazionale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1,8</w:t>
            </w:r>
          </w:p>
        </w:tc>
      </w:tr>
    </w:tbl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</w:r>
    </w:p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</w:r>
    </w:p>
    <w:p>
      <w:pPr>
        <w:pStyle w:val="Normal"/>
        <w:spacing w:lineRule="auto" w:line="240" w:before="0" w:after="12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  <w:t xml:space="preserve">Tabella 13. Donne con disabilità che hanno subito violenza per numero di limitazioni funzionali </w:t>
      </w:r>
      <w:r>
        <w:rPr>
          <w:rFonts w:eastAsia="Palatino Linotype" w:cs="Palatino Linotype" w:ascii="Palatino Linotype" w:hAnsi="Palatino Linotype"/>
          <w:i/>
          <w:iCs/>
        </w:rPr>
        <w:t>(valori per 100 donne che hanno subito almeno una violenza)</w:t>
      </w:r>
    </w:p>
    <w:tbl>
      <w:tblPr>
        <w:tblW w:w="962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8216"/>
        <w:gridCol w:w="1411"/>
      </w:tblGrid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Palatino Linotype" w:cs="Palatino Linotype" w:ascii="Palatino Linotype" w:hAnsi="Palatino Linotype"/>
                <w:b/>
                <w:sz w:val="20"/>
                <w:szCs w:val="20"/>
              </w:rPr>
              <w:t>Numero di limitazioni funzionali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Una sola limitazione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81,4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Due o più limitazioni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18,6</w:t>
            </w:r>
          </w:p>
        </w:tc>
      </w:tr>
    </w:tbl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</w:r>
    </w:p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</w:r>
    </w:p>
    <w:p>
      <w:pPr>
        <w:pStyle w:val="Normal"/>
        <w:spacing w:lineRule="auto" w:line="240" w:before="0" w:after="12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  <w:t xml:space="preserve">Tabella 14. Donne con disabilità che hanno subito violenza per presenza di una relazione sentimentale </w:t>
      </w:r>
      <w:r>
        <w:rPr>
          <w:rFonts w:eastAsia="Palatino Linotype" w:cs="Palatino Linotype" w:ascii="Palatino Linotype" w:hAnsi="Palatino Linotype"/>
          <w:i/>
          <w:iCs/>
        </w:rPr>
        <w:t>(valori per 100 donne che hanno subito almeno una violenza)</w:t>
      </w:r>
    </w:p>
    <w:tbl>
      <w:tblPr>
        <w:tblW w:w="962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8216"/>
        <w:gridCol w:w="1411"/>
      </w:tblGrid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Palatino Linotype" w:cs="Palatino Linotype" w:ascii="Palatino Linotype" w:hAnsi="Palatino Linotype"/>
                <w:b/>
                <w:sz w:val="20"/>
                <w:szCs w:val="20"/>
              </w:rPr>
              <w:t>Presenza relazione sentimentale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Sì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52,2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sz w:val="20"/>
                <w:szCs w:val="20"/>
              </w:rPr>
              <w:t>No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47,8</w:t>
            </w:r>
          </w:p>
        </w:tc>
      </w:tr>
    </w:tbl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</w:r>
    </w:p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</w:r>
    </w:p>
    <w:p>
      <w:pPr>
        <w:pStyle w:val="Normal"/>
        <w:spacing w:lineRule="auto" w:line="240" w:before="0" w:after="12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  <w:t xml:space="preserve">Tabella 15. Donne con disabilità che hanno subito violenza per tipo di relazione sentimentale </w:t>
      </w:r>
      <w:r>
        <w:rPr>
          <w:rFonts w:eastAsia="Palatino Linotype" w:cs="Palatino Linotype" w:ascii="Palatino Linotype" w:hAnsi="Palatino Linotype"/>
          <w:i/>
          <w:iCs/>
        </w:rPr>
        <w:t>(valori per 100 donne che hanno subito almeno una violenza)</w:t>
      </w:r>
    </w:p>
    <w:tbl>
      <w:tblPr>
        <w:tblW w:w="962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8216"/>
        <w:gridCol w:w="1411"/>
      </w:tblGrid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Palatino Linotype" w:cs="Palatino Linotype" w:ascii="Palatino Linotype" w:hAnsi="Palatino Linotype"/>
                <w:b/>
                <w:sz w:val="20"/>
                <w:szCs w:val="20"/>
              </w:rPr>
              <w:t>Tipo di relazione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Fidanzata (non convivente)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23,7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Convivente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21,5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Sposata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54,8</w:t>
            </w:r>
          </w:p>
        </w:tc>
      </w:tr>
    </w:tbl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</w:r>
      <w:r>
        <w:br w:type="page"/>
      </w:r>
    </w:p>
    <w:p>
      <w:pPr>
        <w:pStyle w:val="Normal"/>
        <w:spacing w:lineRule="auto" w:line="240" w:before="0" w:after="120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eastAsia="Palatino Linotype" w:cs="Palatino Linotype" w:ascii="Palatino Linotype" w:hAnsi="Palatino Linotype"/>
          <w:b/>
        </w:rPr>
        <w:t>Tabella 16. Donne con disabilità che hanno subito almeno una violenza per caratteristiche personali</w:t>
      </w:r>
      <w:r>
        <w:rPr>
          <w:rFonts w:eastAsia="Palatino Linotype" w:cs="Palatino Linotype" w:ascii="Palatino Linotype" w:hAnsi="Palatino Linotype"/>
          <w:i/>
          <w:iCs/>
        </w:rPr>
        <w:t xml:space="preserve"> (valori per 100 donne con quelle caratteristiche)</w:t>
      </w:r>
    </w:p>
    <w:tbl>
      <w:tblPr>
        <w:tblW w:w="962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8216"/>
        <w:gridCol w:w="1411"/>
      </w:tblGrid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Palatino Linotype" w:cs="Palatino Linotype" w:ascii="Palatino Linotype" w:hAnsi="Palatino Linotype"/>
                <w:b/>
                <w:sz w:val="20"/>
                <w:szCs w:val="20"/>
              </w:rPr>
              <w:t>Caratteristiche personali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Una sola disabilità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63,6%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Pluridisabilità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74,1%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Nessun disabilità cognitiva/intellettiva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64,4%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Disabilità cognitiva/intellettiva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82,1%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Nessuna disabilità psichiatrica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62,3%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Disabilità psichiatrica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85,3%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Non assistita dai servizi sociali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63,0%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Assistita dai servizi sociali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74,8%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Abitare con i genitori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63,6%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Abitare con il partner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60,3%</w:t>
            </w:r>
          </w:p>
        </w:tc>
      </w:tr>
      <w:tr>
        <w:trPr>
          <w:trHeight w:val="315" w:hRule="atLeast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Abitare da sola (anche con assistente)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72,8%</w:t>
            </w:r>
          </w:p>
        </w:tc>
      </w:tr>
    </w:tbl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p>
      <w:pPr>
        <w:pStyle w:val="Normal"/>
        <w:spacing w:lineRule="auto" w:line="240" w:before="0" w:after="120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eastAsia="Palatino Linotype" w:cs="Palatino Linotype" w:ascii="Palatino Linotype" w:hAnsi="Palatino Linotype"/>
          <w:b/>
        </w:rPr>
        <w:t>Tabella</w:t>
      </w:r>
      <w:bookmarkStart w:id="0" w:name="_GoBack"/>
      <w:bookmarkEnd w:id="0"/>
      <w:r>
        <w:rPr>
          <w:rFonts w:eastAsia="Palatino Linotype" w:cs="Palatino Linotype" w:ascii="Palatino Linotype" w:hAnsi="Palatino Linotype"/>
          <w:b/>
        </w:rPr>
        <w:t xml:space="preserve"> 17. </w:t>
      </w:r>
      <w:bookmarkStart w:id="1" w:name="_Hlk24988573"/>
      <w:r>
        <w:rPr>
          <w:rFonts w:eastAsia="Palatino Linotype" w:cs="Palatino Linotype" w:ascii="Palatino Linotype" w:hAnsi="Palatino Linotype"/>
          <w:b/>
        </w:rPr>
        <w:t xml:space="preserve">Donne con disabilità che hanno reagito alla violenza subita per tipo di reazione </w:t>
      </w:r>
      <w:bookmarkEnd w:id="1"/>
      <w:r>
        <w:rPr>
          <w:rFonts w:eastAsia="Palatino Linotype" w:cs="Palatino Linotype" w:ascii="Palatino Linotype" w:hAnsi="Palatino Linotype"/>
          <w:i/>
          <w:iCs/>
        </w:rPr>
        <w:t>(valori assoluti e valori per 100 donne che hanno reagito alla violenza)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7174"/>
        <w:gridCol w:w="1232"/>
        <w:gridCol w:w="1232"/>
      </w:tblGrid>
      <w:tr>
        <w:trPr>
          <w:trHeight w:val="315" w:hRule="atLeast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Palatino Linotype" w:cs="Palatino Linotype" w:ascii="Palatino Linotype" w:hAnsi="Palatino Linotype"/>
                <w:b/>
                <w:sz w:val="20"/>
                <w:szCs w:val="20"/>
              </w:rPr>
              <w:t>Tipo di reazione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color w:val="000000"/>
                <w:sz w:val="20"/>
                <w:szCs w:val="20"/>
              </w:rPr>
              <w:t>v.a.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ascii="Palatino Linotype" w:hAnsi="Palatino Linotyp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>
        <w:trPr>
          <w:trHeight w:val="315" w:hRule="atLeast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Denuncia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27,4</w:t>
            </w:r>
          </w:p>
        </w:tc>
      </w:tr>
      <w:tr>
        <w:trPr>
          <w:trHeight w:val="315" w:hRule="atLeast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Abbandono della casa o del compagno maltrattante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7,3</w:t>
            </w:r>
          </w:p>
        </w:tc>
      </w:tr>
      <w:tr>
        <w:trPr>
          <w:trHeight w:val="315" w:hRule="atLeast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Confronto diretto con il maltrattante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37,1</w:t>
            </w:r>
          </w:p>
        </w:tc>
      </w:tr>
      <w:tr>
        <w:trPr>
          <w:trHeight w:val="315" w:hRule="atLeast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Allontanamento del maltrattante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16,1</w:t>
            </w:r>
          </w:p>
        </w:tc>
      </w:tr>
      <w:tr>
        <w:trPr>
          <w:trHeight w:val="315" w:hRule="atLeast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Confidenza/richiesta di aiuto a familiari e/o amici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6,5</w:t>
            </w:r>
          </w:p>
        </w:tc>
      </w:tr>
      <w:tr>
        <w:trPr>
          <w:trHeight w:val="315" w:hRule="atLeast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Centro antiviolenza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5,6</w:t>
            </w:r>
          </w:p>
        </w:tc>
      </w:tr>
      <w:tr>
        <w:trPr>
          <w:trHeight w:val="315" w:hRule="atLeast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b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Palatino Linotype" w:hAnsi="Palatino Linotype"/>
                <w:b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709" w:top="2268" w:footer="709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Palatino Linotyp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84461278"/>
    </w:sdtPr>
    <w:sdtContent>
      <w:p>
        <w:pPr>
          <w:pStyle w:val="Pidipagina"/>
          <w:jc w:val="right"/>
          <w:rPr/>
        </w:pPr>
        <w:r>
          <w:rPr>
            <w:rFonts w:ascii="Palatino Linotype" w:hAnsi="Palatino Linotype"/>
            <w:sz w:val="24"/>
            <w:szCs w:val="24"/>
          </w:rPr>
          <w:fldChar w:fldCharType="begin"/>
        </w:r>
        <w:r>
          <w:rPr>
            <w:sz w:val="24"/>
            <w:szCs w:val="24"/>
            <w:rFonts w:ascii="Palatino Linotype" w:hAnsi="Palatino Linotype"/>
          </w:rPr>
          <w:instrText> PAGE </w:instrText>
        </w:r>
        <w:r>
          <w:rPr>
            <w:sz w:val="24"/>
            <w:szCs w:val="24"/>
            <w:rFonts w:ascii="Palatino Linotype" w:hAnsi="Palatino Linotype"/>
          </w:rPr>
          <w:fldChar w:fldCharType="separate"/>
        </w:r>
        <w:r>
          <w:rPr>
            <w:sz w:val="24"/>
            <w:szCs w:val="24"/>
            <w:rFonts w:ascii="Palatino Linotype" w:hAnsi="Palatino Linotype"/>
          </w:rPr>
          <w:t>2</w:t>
        </w:r>
        <w:r>
          <w:rPr>
            <w:sz w:val="24"/>
            <w:szCs w:val="24"/>
            <w:rFonts w:ascii="Palatino Linotype" w:hAnsi="Palatino Linotype"/>
          </w:rP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04532445"/>
    </w:sdtPr>
    <w:sdtContent>
      <w:p>
        <w:pPr>
          <w:pStyle w:val="Pidipagina"/>
          <w:jc w:val="right"/>
          <w:rPr/>
        </w:pPr>
        <w:r>
          <w:rPr>
            <w:rFonts w:ascii="Palatino Linotype" w:hAnsi="Palatino Linotype"/>
            <w:sz w:val="24"/>
            <w:szCs w:val="24"/>
          </w:rPr>
          <w:fldChar w:fldCharType="begin"/>
        </w:r>
        <w:r>
          <w:rPr>
            <w:sz w:val="24"/>
            <w:szCs w:val="24"/>
            <w:rFonts w:ascii="Palatino Linotype" w:hAnsi="Palatino Linotype"/>
          </w:rPr>
          <w:instrText> PAGE </w:instrText>
        </w:r>
        <w:r>
          <w:rPr>
            <w:sz w:val="24"/>
            <w:szCs w:val="24"/>
            <w:rFonts w:ascii="Palatino Linotype" w:hAnsi="Palatino Linotype"/>
          </w:rPr>
          <w:fldChar w:fldCharType="separate"/>
        </w:r>
        <w:r>
          <w:rPr>
            <w:sz w:val="24"/>
            <w:szCs w:val="24"/>
            <w:rFonts w:ascii="Palatino Linotype" w:hAnsi="Palatino Linotype"/>
          </w:rPr>
          <w:t>5</w:t>
        </w:r>
        <w:r>
          <w:rPr>
            <w:sz w:val="24"/>
            <w:szCs w:val="24"/>
            <w:rFonts w:ascii="Palatino Linotype" w:hAnsi="Palatino Linotype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1828800" cy="485775"/>
          <wp:effectExtent l="0" t="0" r="0" b="0"/>
          <wp:docPr id="2" name="Immagine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1828800" cy="485775"/>
          <wp:effectExtent l="0" t="0" r="0" b="0"/>
          <wp:docPr id="3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" w:asciiTheme="minorHAnsi" w:cstheme="minorBid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33b6"/>
    <w:pPr>
      <w:widowControl/>
      <w:bidi w:val="0"/>
      <w:spacing w:lineRule="auto" w:line="276" w:before="0" w:after="200"/>
      <w:jc w:val="left"/>
    </w:pPr>
    <w:rPr>
      <w:rFonts w:eastAsia="Calibri" w:cs="Calibri" w:ascii="Calibri" w:hAnsi="Calibri" w:asciiTheme="minorHAnsi" w:hAnsiTheme="minorHAnsi"/>
      <w:color w:val="auto"/>
      <w:kern w:val="0"/>
      <w:sz w:val="22"/>
      <w:szCs w:val="22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25554"/>
    <w:rPr>
      <w:rFonts w:ascii="Calibri" w:hAnsi="Calibri" w:eastAsia="Calibri" w:cs="Calibri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25554"/>
    <w:rPr>
      <w:rFonts w:ascii="Calibri" w:hAnsi="Calibri" w:eastAsia="Calibri" w:cs="Calibri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">
    <w:name w:val="Header"/>
    <w:basedOn w:val="Normal"/>
    <w:link w:val="IntestazioneCarattere"/>
    <w:uiPriority w:val="99"/>
    <w:unhideWhenUsed/>
    <w:rsid w:val="00b25554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b25554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FF862-3B95-42BD-BB61-D7219502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10</Pages>
  <Words>916</Words>
  <Characters>5031</Characters>
  <CharactersWithSpaces>5706</CharactersWithSpaces>
  <Paragraphs>247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2019-11-18T08:04:00Z</dcterms:created>
  <dc:creator>Daniela Bucci</dc:creator>
  <dc:description/>
  <dc:language>it-IT</dc:language>
  <cp:lastModifiedBy/>
  <dcterms:modified xsi:type="dcterms:W3CDTF">2019-11-19T13:41:54Z</dcterms:modified>
  <cp:revision>13</cp:revision>
  <dc:subject/>
  <dc:title>La violenza sulle donne con disabilità: i dati e i fatti - I risultati di una indagine - Tabelle dati - FISH Onlus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